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C2" w:rsidRPr="00C250D7" w:rsidRDefault="00C165DE" w:rsidP="002E0FC2">
      <w:pPr>
        <w:ind w:firstLine="397"/>
        <w:jc w:val="right"/>
        <w:rPr>
          <w:sz w:val="24"/>
          <w:szCs w:val="24"/>
        </w:rPr>
      </w:pPr>
      <w:r>
        <w:rPr>
          <w:rStyle w:val="s0"/>
          <w:sz w:val="24"/>
          <w:szCs w:val="24"/>
        </w:rPr>
        <w:t xml:space="preserve">                                                                                                  </w:t>
      </w:r>
      <w:r w:rsidR="00B570C4">
        <w:rPr>
          <w:rStyle w:val="s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0FC2" w:rsidRPr="00C250D7">
        <w:rPr>
          <w:rStyle w:val="s0"/>
          <w:sz w:val="24"/>
          <w:szCs w:val="24"/>
        </w:rPr>
        <w:t>Приложение 2</w:t>
      </w:r>
    </w:p>
    <w:p w:rsidR="002E0FC2" w:rsidRPr="00C250D7" w:rsidRDefault="002E0FC2" w:rsidP="002E0FC2">
      <w:pPr>
        <w:ind w:firstLine="397"/>
        <w:jc w:val="right"/>
        <w:rPr>
          <w:sz w:val="24"/>
          <w:szCs w:val="24"/>
        </w:rPr>
      </w:pPr>
      <w:r w:rsidRPr="00C250D7">
        <w:rPr>
          <w:rStyle w:val="s0"/>
          <w:sz w:val="24"/>
          <w:szCs w:val="24"/>
        </w:rPr>
        <w:t xml:space="preserve">к </w:t>
      </w:r>
      <w:hyperlink r:id="rId5" w:anchor="sub100" w:history="1">
        <w:r w:rsidRPr="00C250D7">
          <w:rPr>
            <w:rStyle w:val="a5"/>
            <w:sz w:val="24"/>
            <w:szCs w:val="24"/>
          </w:rPr>
          <w:t>Правилам</w:t>
        </w:r>
      </w:hyperlink>
      <w:r w:rsidRPr="00C250D7">
        <w:rPr>
          <w:rStyle w:val="s0"/>
          <w:sz w:val="24"/>
          <w:szCs w:val="24"/>
        </w:rPr>
        <w:t xml:space="preserve"> пользования</w:t>
      </w:r>
    </w:p>
    <w:p w:rsidR="002E0FC2" w:rsidRPr="00C250D7" w:rsidRDefault="002E0FC2" w:rsidP="002E0FC2">
      <w:pPr>
        <w:ind w:firstLine="397"/>
        <w:jc w:val="right"/>
        <w:rPr>
          <w:sz w:val="24"/>
          <w:szCs w:val="24"/>
        </w:rPr>
      </w:pPr>
      <w:r w:rsidRPr="00C250D7">
        <w:rPr>
          <w:rStyle w:val="s0"/>
          <w:sz w:val="24"/>
          <w:szCs w:val="24"/>
        </w:rPr>
        <w:t>электрической энергией</w:t>
      </w:r>
    </w:p>
    <w:p w:rsidR="002E0FC2" w:rsidRPr="00C250D7" w:rsidRDefault="002E0FC2" w:rsidP="002E0FC2">
      <w:pPr>
        <w:ind w:firstLine="397"/>
        <w:jc w:val="right"/>
        <w:rPr>
          <w:sz w:val="24"/>
          <w:szCs w:val="24"/>
        </w:rPr>
      </w:pPr>
      <w:r w:rsidRPr="00C250D7">
        <w:rPr>
          <w:rStyle w:val="s0"/>
          <w:sz w:val="24"/>
          <w:szCs w:val="24"/>
        </w:rPr>
        <w:t> </w:t>
      </w:r>
    </w:p>
    <w:p w:rsidR="002E0FC2" w:rsidRPr="00C250D7" w:rsidRDefault="002E0FC2" w:rsidP="002E0FC2">
      <w:pPr>
        <w:ind w:firstLine="397"/>
        <w:jc w:val="right"/>
        <w:rPr>
          <w:sz w:val="24"/>
          <w:szCs w:val="24"/>
        </w:rPr>
      </w:pPr>
      <w:r w:rsidRPr="00C250D7">
        <w:rPr>
          <w:rStyle w:val="s0"/>
          <w:sz w:val="24"/>
          <w:szCs w:val="24"/>
        </w:rPr>
        <w:t>Форма</w:t>
      </w:r>
    </w:p>
    <w:p w:rsidR="002E0FC2" w:rsidRPr="00C250D7" w:rsidRDefault="002E0FC2" w:rsidP="002E0FC2">
      <w:pPr>
        <w:ind w:firstLine="397"/>
        <w:jc w:val="both"/>
        <w:rPr>
          <w:sz w:val="24"/>
          <w:szCs w:val="24"/>
        </w:rPr>
      </w:pPr>
      <w:r w:rsidRPr="00C250D7">
        <w:rPr>
          <w:rStyle w:val="s0"/>
          <w:sz w:val="24"/>
          <w:szCs w:val="24"/>
        </w:rPr>
        <w:t> </w:t>
      </w:r>
    </w:p>
    <w:p w:rsidR="002E0FC2" w:rsidRPr="00C250D7" w:rsidRDefault="002E0FC2" w:rsidP="002E0FC2">
      <w:pPr>
        <w:jc w:val="center"/>
        <w:rPr>
          <w:sz w:val="24"/>
          <w:szCs w:val="24"/>
        </w:rPr>
      </w:pPr>
      <w:r w:rsidRPr="00C250D7">
        <w:rPr>
          <w:rStyle w:val="s1"/>
          <w:sz w:val="24"/>
          <w:szCs w:val="24"/>
        </w:rPr>
        <w:t>Заявление об акцепте договора электроснабжения</w:t>
      </w:r>
    </w:p>
    <w:p w:rsidR="002E0FC2" w:rsidRDefault="002E0FC2" w:rsidP="002E0FC2">
      <w:pPr>
        <w:jc w:val="both"/>
        <w:rPr>
          <w:rStyle w:val="s0"/>
        </w:rPr>
      </w:pPr>
    </w:p>
    <w:p w:rsidR="002E0FC2" w:rsidRDefault="002E0FC2" w:rsidP="002E0FC2">
      <w:pPr>
        <w:jc w:val="both"/>
        <w:rPr>
          <w:rStyle w:val="s0"/>
        </w:rPr>
      </w:pPr>
    </w:p>
    <w:p w:rsidR="002E0FC2" w:rsidRPr="005801F4" w:rsidRDefault="007915F6" w:rsidP="002E0FC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Кому: ________АО «АЖК»</w:t>
      </w:r>
      <w:r w:rsidR="002E0FC2" w:rsidRPr="005801F4">
        <w:rPr>
          <w:color w:val="000000"/>
          <w:sz w:val="24"/>
          <w:szCs w:val="24"/>
        </w:rPr>
        <w:t>_____________________________</w:t>
      </w:r>
    </w:p>
    <w:p w:rsidR="002E0FC2" w:rsidRPr="005801F4" w:rsidRDefault="002E0FC2" w:rsidP="002E0FC2">
      <w:pPr>
        <w:ind w:left="4956"/>
        <w:jc w:val="both"/>
        <w:rPr>
          <w:color w:val="000000"/>
        </w:rPr>
      </w:pPr>
      <w:proofErr w:type="gramStart"/>
      <w:r w:rsidRPr="005801F4">
        <w:rPr>
          <w:color w:val="000000"/>
        </w:rPr>
        <w:t xml:space="preserve">(наименование </w:t>
      </w:r>
      <w:proofErr w:type="spellStart"/>
      <w:r w:rsidRPr="005801F4">
        <w:rPr>
          <w:color w:val="000000"/>
        </w:rPr>
        <w:t>энергопередающей</w:t>
      </w:r>
      <w:proofErr w:type="spellEnd"/>
      <w:r w:rsidRPr="005801F4">
        <w:rPr>
          <w:color w:val="000000"/>
        </w:rPr>
        <w:t xml:space="preserve"> или </w:t>
      </w:r>
      <w:proofErr w:type="spellStart"/>
      <w:r w:rsidRPr="005801F4">
        <w:rPr>
          <w:color w:val="000000"/>
        </w:rPr>
        <w:t>энергопроизводящей</w:t>
      </w:r>
      <w:proofErr w:type="spellEnd"/>
      <w:proofErr w:type="gramEnd"/>
    </w:p>
    <w:p w:rsidR="002E0FC2" w:rsidRPr="005801F4" w:rsidRDefault="002E0FC2" w:rsidP="002E0FC2">
      <w:pPr>
        <w:ind w:left="4956"/>
        <w:jc w:val="both"/>
        <w:rPr>
          <w:color w:val="000000"/>
        </w:rPr>
      </w:pPr>
      <w:proofErr w:type="gramStart"/>
      <w:r w:rsidRPr="005801F4">
        <w:rPr>
          <w:color w:val="000000"/>
        </w:rPr>
        <w:t>организаций</w:t>
      </w:r>
      <w:proofErr w:type="gramEnd"/>
      <w:r w:rsidRPr="005801F4">
        <w:rPr>
          <w:color w:val="000000"/>
        </w:rPr>
        <w:t xml:space="preserve"> к сетям которой подключается потребитель)</w:t>
      </w:r>
    </w:p>
    <w:p w:rsidR="002E0FC2" w:rsidRPr="005801F4" w:rsidRDefault="002E0FC2" w:rsidP="002E0FC2">
      <w:pPr>
        <w:jc w:val="right"/>
        <w:rPr>
          <w:color w:val="000000"/>
          <w:sz w:val="24"/>
          <w:szCs w:val="24"/>
        </w:rPr>
      </w:pPr>
      <w:r w:rsidRPr="005801F4">
        <w:rPr>
          <w:color w:val="000000"/>
          <w:sz w:val="24"/>
          <w:szCs w:val="24"/>
        </w:rPr>
        <w:t>От: _________________________________________________</w:t>
      </w:r>
    </w:p>
    <w:p w:rsidR="002E0FC2" w:rsidRPr="005801F4" w:rsidRDefault="002E0FC2" w:rsidP="002E0FC2">
      <w:pPr>
        <w:ind w:firstLine="5529"/>
        <w:jc w:val="both"/>
        <w:rPr>
          <w:color w:val="000000"/>
          <w:sz w:val="24"/>
          <w:szCs w:val="24"/>
        </w:rPr>
      </w:pPr>
      <w:r w:rsidRPr="005801F4">
        <w:rPr>
          <w:color w:val="000000"/>
          <w:sz w:val="24"/>
          <w:szCs w:val="24"/>
        </w:rPr>
        <w:t> </w:t>
      </w:r>
    </w:p>
    <w:p w:rsidR="002E0FC2" w:rsidRDefault="002E0FC2" w:rsidP="002E0FC2">
      <w:pPr>
        <w:ind w:firstLine="5529"/>
        <w:jc w:val="both"/>
        <w:rPr>
          <w:rStyle w:val="s0"/>
          <w:sz w:val="24"/>
          <w:szCs w:val="24"/>
        </w:rPr>
      </w:pPr>
    </w:p>
    <w:p w:rsidR="002E0FC2" w:rsidRDefault="002E0FC2" w:rsidP="002E0FC2">
      <w:pPr>
        <w:ind w:firstLine="397"/>
        <w:jc w:val="both"/>
        <w:rPr>
          <w:rStyle w:val="s0"/>
          <w:sz w:val="24"/>
          <w:szCs w:val="24"/>
        </w:rPr>
      </w:pPr>
    </w:p>
    <w:p w:rsidR="002E0FC2" w:rsidRDefault="002E0FC2" w:rsidP="002E0FC2">
      <w:pPr>
        <w:ind w:firstLine="397"/>
        <w:jc w:val="both"/>
        <w:rPr>
          <w:rStyle w:val="s0"/>
          <w:sz w:val="24"/>
          <w:szCs w:val="24"/>
        </w:rPr>
      </w:pPr>
    </w:p>
    <w:p w:rsidR="002E0FC2" w:rsidRPr="00C3551A" w:rsidRDefault="002E0FC2" w:rsidP="002E0FC2">
      <w:pPr>
        <w:ind w:firstLine="709"/>
        <w:rPr>
          <w:color w:val="000000"/>
          <w:sz w:val="24"/>
          <w:szCs w:val="24"/>
        </w:rPr>
      </w:pPr>
      <w:proofErr w:type="gramStart"/>
      <w:r w:rsidRPr="00C3551A">
        <w:rPr>
          <w:color w:val="000000"/>
          <w:sz w:val="24"/>
          <w:szCs w:val="24"/>
        </w:rPr>
        <w:t xml:space="preserve">Настоящим сообщаю о согласии на передачу документов согласно </w:t>
      </w:r>
      <w:hyperlink w:anchor="sub400" w:history="1">
        <w:r w:rsidRPr="00C3551A">
          <w:rPr>
            <w:rStyle w:val="a6"/>
            <w:sz w:val="24"/>
            <w:szCs w:val="24"/>
          </w:rPr>
          <w:t>пункта 4 или 4-1</w:t>
        </w:r>
      </w:hyperlink>
      <w:r w:rsidRPr="00C3551A">
        <w:rPr>
          <w:color w:val="000000"/>
          <w:sz w:val="24"/>
          <w:szCs w:val="24"/>
        </w:rPr>
        <w:t xml:space="preserve"> Правил пользования электрической энергии, утверждённых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 в ТОО «</w:t>
      </w:r>
      <w:proofErr w:type="spellStart"/>
      <w:r w:rsidRPr="00C3551A">
        <w:rPr>
          <w:color w:val="000000"/>
          <w:sz w:val="24"/>
          <w:szCs w:val="24"/>
        </w:rPr>
        <w:t>АлматыЭнергоСбыт</w:t>
      </w:r>
      <w:proofErr w:type="spellEnd"/>
      <w:r w:rsidRPr="00C3551A">
        <w:rPr>
          <w:color w:val="000000"/>
          <w:sz w:val="24"/>
          <w:szCs w:val="24"/>
        </w:rPr>
        <w:t xml:space="preserve">» необходимые для заключения договора электроснабжения согласно </w:t>
      </w:r>
      <w:hyperlink r:id="rId6" w:history="1">
        <w:r w:rsidRPr="00C3551A">
          <w:rPr>
            <w:rStyle w:val="a6"/>
            <w:sz w:val="24"/>
            <w:szCs w:val="24"/>
          </w:rPr>
          <w:t>подпункту 5) статьи 5</w:t>
        </w:r>
      </w:hyperlink>
      <w:r w:rsidRPr="00C3551A">
        <w:rPr>
          <w:color w:val="000000"/>
          <w:sz w:val="24"/>
          <w:szCs w:val="24"/>
        </w:rPr>
        <w:t xml:space="preserve"> Закона</w:t>
      </w:r>
      <w:proofErr w:type="gramEnd"/>
      <w:r w:rsidRPr="00C3551A">
        <w:rPr>
          <w:color w:val="000000"/>
          <w:sz w:val="24"/>
          <w:szCs w:val="24"/>
        </w:rPr>
        <w:t xml:space="preserve"> Республики Казахстан от 9 июля 2004 года «Об электроэнергетике».</w:t>
      </w:r>
    </w:p>
    <w:p w:rsidR="002E0FC2" w:rsidRPr="00C3551A" w:rsidRDefault="002E0FC2" w:rsidP="002E0FC2">
      <w:pPr>
        <w:ind w:firstLine="709"/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>Даю согласие на сбор, обработку и хранение персональных данных.</w:t>
      </w:r>
    </w:p>
    <w:p w:rsidR="002E0FC2" w:rsidRPr="00C3551A" w:rsidRDefault="002E0FC2" w:rsidP="002E0FC2">
      <w:pPr>
        <w:ind w:firstLine="709"/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 xml:space="preserve">Также уведомляю о согласии получать уведомления о прекращении электрической энергии путем отправки (электронной почтой, факсом, почтовым отправлением, коротким текстовым сообщением, мультимедийным сообщением, </w:t>
      </w:r>
      <w:proofErr w:type="gramStart"/>
      <w:r w:rsidRPr="00C3551A">
        <w:rPr>
          <w:color w:val="000000"/>
          <w:sz w:val="24"/>
          <w:szCs w:val="24"/>
        </w:rPr>
        <w:t>действующими</w:t>
      </w:r>
      <w:proofErr w:type="gramEnd"/>
      <w:r w:rsidRPr="00C3551A">
        <w:rPr>
          <w:color w:val="000000"/>
          <w:sz w:val="24"/>
          <w:szCs w:val="24"/>
        </w:rPr>
        <w:t xml:space="preserve"> </w:t>
      </w:r>
      <w:proofErr w:type="spellStart"/>
      <w:r w:rsidRPr="00C3551A">
        <w:rPr>
          <w:color w:val="000000"/>
          <w:sz w:val="24"/>
          <w:szCs w:val="24"/>
        </w:rPr>
        <w:t>мессенджерами</w:t>
      </w:r>
      <w:proofErr w:type="spellEnd"/>
      <w:r w:rsidRPr="00C3551A">
        <w:rPr>
          <w:color w:val="000000"/>
          <w:sz w:val="24"/>
          <w:szCs w:val="24"/>
        </w:rPr>
        <w:t>):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>на сотовый телефонный номер коротким текстовым сообщением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 xml:space="preserve"> _______________________________________________________________________________;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>на сотовый телефонный номер мультимедийным сообщением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 xml:space="preserve"> _______________________________________________________________________________;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 xml:space="preserve">на сотовый телефонный номер, использующий </w:t>
      </w:r>
      <w:proofErr w:type="gramStart"/>
      <w:r w:rsidRPr="00C3551A">
        <w:rPr>
          <w:color w:val="000000"/>
          <w:sz w:val="24"/>
          <w:szCs w:val="24"/>
        </w:rPr>
        <w:t>действующие</w:t>
      </w:r>
      <w:proofErr w:type="gramEnd"/>
      <w:r w:rsidRPr="00C3551A">
        <w:rPr>
          <w:color w:val="000000"/>
          <w:sz w:val="24"/>
          <w:szCs w:val="24"/>
        </w:rPr>
        <w:t xml:space="preserve"> </w:t>
      </w:r>
      <w:proofErr w:type="spellStart"/>
      <w:r w:rsidRPr="00C3551A">
        <w:rPr>
          <w:color w:val="000000"/>
          <w:sz w:val="24"/>
          <w:szCs w:val="24"/>
        </w:rPr>
        <w:t>мессенджеры</w:t>
      </w:r>
      <w:proofErr w:type="spellEnd"/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 xml:space="preserve"> _______________________________________________________________________________;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>на электронную почту ____________________________________________________________;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>на почтовый адрес________________________________________________________________ _______________________________________________________________________________.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>________________________________________________________________________________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>(фамилия, имя, отчество (при наличии))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</w:p>
    <w:p w:rsidR="002E0FC2" w:rsidRPr="00C3551A" w:rsidRDefault="002E0FC2" w:rsidP="002E0FC2">
      <w:pPr>
        <w:rPr>
          <w:color w:val="000000"/>
          <w:sz w:val="24"/>
          <w:szCs w:val="24"/>
        </w:rPr>
      </w:pP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>_______________________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 xml:space="preserve">                   (подпись)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>_______________________</w:t>
      </w:r>
    </w:p>
    <w:p w:rsidR="002E0FC2" w:rsidRPr="00C3551A" w:rsidRDefault="002E0FC2" w:rsidP="002E0FC2">
      <w:pPr>
        <w:rPr>
          <w:color w:val="000000"/>
          <w:sz w:val="24"/>
          <w:szCs w:val="24"/>
        </w:rPr>
      </w:pPr>
      <w:r w:rsidRPr="00C3551A">
        <w:rPr>
          <w:color w:val="000000"/>
          <w:sz w:val="24"/>
          <w:szCs w:val="24"/>
        </w:rPr>
        <w:t xml:space="preserve">                      (дата)</w:t>
      </w:r>
    </w:p>
    <w:p w:rsidR="002E0FC2" w:rsidRDefault="002E0FC2" w:rsidP="002E0FC2">
      <w:pPr>
        <w:rPr>
          <w:color w:val="000000"/>
          <w:sz w:val="24"/>
          <w:szCs w:val="24"/>
        </w:rPr>
      </w:pPr>
    </w:p>
    <w:p w:rsidR="002E0FC2" w:rsidRDefault="002E0FC2" w:rsidP="002E0FC2">
      <w:pPr>
        <w:rPr>
          <w:color w:val="000000"/>
          <w:sz w:val="24"/>
          <w:szCs w:val="24"/>
        </w:rPr>
      </w:pPr>
    </w:p>
    <w:p w:rsidR="002E0FC2" w:rsidRDefault="002E0FC2" w:rsidP="002E0FC2">
      <w:pPr>
        <w:rPr>
          <w:color w:val="000000"/>
          <w:sz w:val="24"/>
          <w:szCs w:val="24"/>
        </w:rPr>
      </w:pPr>
    </w:p>
    <w:p w:rsidR="002E0FC2" w:rsidRDefault="002E0FC2" w:rsidP="002E0FC2">
      <w:pPr>
        <w:rPr>
          <w:color w:val="000000"/>
          <w:sz w:val="24"/>
          <w:szCs w:val="24"/>
        </w:rPr>
      </w:pPr>
    </w:p>
    <w:p w:rsidR="002E0FC2" w:rsidRDefault="002E0FC2" w:rsidP="002E0FC2">
      <w:pPr>
        <w:rPr>
          <w:sz w:val="24"/>
          <w:szCs w:val="24"/>
        </w:rPr>
      </w:pPr>
    </w:p>
    <w:p w:rsidR="002E0FC2" w:rsidRDefault="002E0FC2" w:rsidP="002E0FC2">
      <w:pPr>
        <w:tabs>
          <w:tab w:val="left" w:pos="3093"/>
        </w:tabs>
        <w:rPr>
          <w:sz w:val="24"/>
          <w:szCs w:val="24"/>
        </w:rPr>
      </w:pPr>
    </w:p>
    <w:p w:rsidR="002E0FC2" w:rsidRDefault="002E0FC2" w:rsidP="002E0FC2">
      <w:pPr>
        <w:tabs>
          <w:tab w:val="left" w:pos="3093"/>
        </w:tabs>
        <w:rPr>
          <w:sz w:val="24"/>
          <w:szCs w:val="24"/>
        </w:rPr>
      </w:pP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</w:rPr>
      </w:pPr>
    </w:p>
    <w:p w:rsidR="002E0FC2" w:rsidRPr="00144934" w:rsidRDefault="002E0FC2" w:rsidP="002E0FC2">
      <w:pPr>
        <w:tabs>
          <w:tab w:val="left" w:pos="3093"/>
        </w:tabs>
        <w:jc w:val="right"/>
        <w:rPr>
          <w:sz w:val="24"/>
          <w:szCs w:val="24"/>
          <w:lang w:val="kk-KZ"/>
        </w:rPr>
      </w:pPr>
      <w:r w:rsidRPr="00144934">
        <w:rPr>
          <w:bCs/>
          <w:sz w:val="24"/>
          <w:szCs w:val="24"/>
        </w:rPr>
        <w:t xml:space="preserve"> </w:t>
      </w:r>
      <w:r w:rsidRPr="00144934">
        <w:rPr>
          <w:sz w:val="24"/>
          <w:szCs w:val="24"/>
        </w:rPr>
        <w:t xml:space="preserve">Электр </w:t>
      </w:r>
      <w:proofErr w:type="spellStart"/>
      <w:r w:rsidRPr="00144934">
        <w:rPr>
          <w:sz w:val="24"/>
          <w:szCs w:val="24"/>
        </w:rPr>
        <w:t>энергиясын</w:t>
      </w:r>
      <w:proofErr w:type="spellEnd"/>
    </w:p>
    <w:p w:rsidR="002E0FC2" w:rsidRPr="00144934" w:rsidRDefault="002E0FC2" w:rsidP="002E0FC2">
      <w:pPr>
        <w:tabs>
          <w:tab w:val="left" w:pos="3093"/>
        </w:tabs>
        <w:jc w:val="right"/>
        <w:rPr>
          <w:sz w:val="24"/>
          <w:szCs w:val="24"/>
          <w:lang w:val="kk-KZ"/>
        </w:rPr>
      </w:pPr>
      <w:proofErr w:type="spellStart"/>
      <w:proofErr w:type="gramStart"/>
      <w:r w:rsidRPr="00144934">
        <w:rPr>
          <w:sz w:val="24"/>
          <w:szCs w:val="24"/>
        </w:rPr>
        <w:t>пайдалану</w:t>
      </w:r>
      <w:proofErr w:type="spellEnd"/>
      <w:proofErr w:type="gramEnd"/>
      <w:r w:rsidRPr="00144934">
        <w:rPr>
          <w:sz w:val="24"/>
          <w:szCs w:val="24"/>
        </w:rPr>
        <w:t xml:space="preserve"> </w:t>
      </w:r>
      <w:proofErr w:type="spellStart"/>
      <w:r w:rsidRPr="00144934">
        <w:rPr>
          <w:sz w:val="24"/>
          <w:szCs w:val="24"/>
        </w:rPr>
        <w:t>қағидаларына</w:t>
      </w:r>
      <w:proofErr w:type="spellEnd"/>
    </w:p>
    <w:p w:rsidR="002E0FC2" w:rsidRPr="00144934" w:rsidRDefault="002E0FC2" w:rsidP="002E0FC2">
      <w:pPr>
        <w:tabs>
          <w:tab w:val="left" w:pos="3093"/>
        </w:tabs>
        <w:jc w:val="right"/>
        <w:rPr>
          <w:sz w:val="24"/>
          <w:szCs w:val="24"/>
          <w:lang w:val="kk-KZ"/>
        </w:rPr>
      </w:pPr>
      <w:r w:rsidRPr="00AA030B">
        <w:rPr>
          <w:sz w:val="24"/>
          <w:szCs w:val="24"/>
          <w:lang w:val="kk-KZ"/>
        </w:rPr>
        <w:t>2-қосымша</w:t>
      </w:r>
    </w:p>
    <w:p w:rsidR="002E0FC2" w:rsidRPr="00144934" w:rsidRDefault="002E0FC2" w:rsidP="002E0FC2">
      <w:pPr>
        <w:tabs>
          <w:tab w:val="left" w:pos="3093"/>
        </w:tabs>
        <w:jc w:val="right"/>
        <w:rPr>
          <w:sz w:val="24"/>
          <w:szCs w:val="24"/>
          <w:lang w:val="kk-KZ"/>
        </w:rPr>
      </w:pPr>
    </w:p>
    <w:p w:rsidR="002E0FC2" w:rsidRPr="00144934" w:rsidRDefault="002E0FC2" w:rsidP="002E0FC2">
      <w:pPr>
        <w:tabs>
          <w:tab w:val="left" w:pos="3093"/>
        </w:tabs>
        <w:jc w:val="right"/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Нысан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</w:p>
    <w:p w:rsidR="002E0FC2" w:rsidRPr="00144934" w:rsidRDefault="002E0FC2" w:rsidP="002E0FC2">
      <w:pPr>
        <w:tabs>
          <w:tab w:val="left" w:pos="3093"/>
        </w:tabs>
        <w:jc w:val="center"/>
        <w:rPr>
          <w:b/>
          <w:bCs/>
          <w:sz w:val="24"/>
          <w:szCs w:val="24"/>
          <w:lang w:val="kk-KZ"/>
        </w:rPr>
      </w:pPr>
      <w:r w:rsidRPr="00144934">
        <w:rPr>
          <w:b/>
          <w:bCs/>
          <w:sz w:val="24"/>
          <w:szCs w:val="24"/>
          <w:lang w:val="kk-KZ"/>
        </w:rPr>
        <w:t>Электрмен жабдықтау шартының акцепті туралы өтініш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</w:p>
    <w:p w:rsidR="002E0FC2" w:rsidRPr="00144934" w:rsidRDefault="002E0FC2" w:rsidP="002E0FC2">
      <w:pPr>
        <w:tabs>
          <w:tab w:val="left" w:pos="3093"/>
        </w:tabs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</w:t>
      </w:r>
    </w:p>
    <w:p w:rsidR="002E0FC2" w:rsidRPr="00144934" w:rsidRDefault="002E0FC2" w:rsidP="002E0FC2">
      <w:pPr>
        <w:tabs>
          <w:tab w:val="left" w:pos="3093"/>
        </w:tabs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Кімге </w:t>
      </w:r>
      <w:r w:rsidRPr="002E0FC2">
        <w:rPr>
          <w:sz w:val="24"/>
          <w:szCs w:val="24"/>
          <w:lang w:val="kk-KZ"/>
        </w:rPr>
        <w:t>__</w:t>
      </w:r>
      <w:r w:rsidR="008F4F28">
        <w:rPr>
          <w:sz w:val="24"/>
          <w:szCs w:val="24"/>
          <w:lang w:val="kk-KZ"/>
        </w:rPr>
        <w:t>_____</w:t>
      </w:r>
      <w:bookmarkStart w:id="0" w:name="_GoBack"/>
      <w:bookmarkEnd w:id="0"/>
      <w:r w:rsidRPr="00144934">
        <w:rPr>
          <w:sz w:val="24"/>
          <w:szCs w:val="24"/>
          <w:lang w:val="kk-KZ"/>
        </w:rPr>
        <w:t>___</w:t>
      </w:r>
      <w:r w:rsidR="008F4F28" w:rsidRPr="008F4F28">
        <w:rPr>
          <w:color w:val="000000"/>
          <w:sz w:val="24"/>
          <w:szCs w:val="24"/>
        </w:rPr>
        <w:t xml:space="preserve"> </w:t>
      </w:r>
      <w:r w:rsidR="008F4F28" w:rsidRPr="008F4F28">
        <w:rPr>
          <w:sz w:val="24"/>
          <w:szCs w:val="24"/>
        </w:rPr>
        <w:t>АО «АЖК»</w:t>
      </w:r>
      <w:r w:rsidR="008F4F28">
        <w:rPr>
          <w:sz w:val="24"/>
          <w:szCs w:val="24"/>
          <w:lang w:val="kk-KZ"/>
        </w:rPr>
        <w:t>______________</w:t>
      </w:r>
      <w:r w:rsidRPr="00144934">
        <w:rPr>
          <w:sz w:val="24"/>
          <w:szCs w:val="24"/>
          <w:lang w:val="kk-KZ"/>
        </w:rPr>
        <w:t>__                                                               __________________________________________</w:t>
      </w:r>
    </w:p>
    <w:p w:rsidR="002E0FC2" w:rsidRPr="00144934" w:rsidRDefault="002E0FC2" w:rsidP="002E0FC2">
      <w:pPr>
        <w:tabs>
          <w:tab w:val="left" w:pos="3093"/>
        </w:tabs>
        <w:jc w:val="right"/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 xml:space="preserve">Кімнен: </w:t>
      </w:r>
      <w:r>
        <w:rPr>
          <w:sz w:val="24"/>
          <w:szCs w:val="24"/>
          <w:lang w:val="kk-KZ"/>
        </w:rPr>
        <w:t>______</w:t>
      </w:r>
      <w:r w:rsidRPr="00144934">
        <w:rPr>
          <w:sz w:val="24"/>
          <w:szCs w:val="24"/>
          <w:lang w:val="kk-KZ"/>
        </w:rPr>
        <w:t>_____________________________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«Электр энергетикасы туралы» Қазақстан Республикасының 2004 жылғы 9 шілдедегі Заңының 5-бабының </w:t>
      </w:r>
      <w:hyperlink r:id="rId7" w:anchor="z107" w:history="1">
        <w:r w:rsidRPr="00144934">
          <w:rPr>
            <w:rStyle w:val="a6"/>
            <w:bCs/>
            <w:sz w:val="24"/>
            <w:szCs w:val="24"/>
            <w:lang w:val="kk-KZ"/>
          </w:rPr>
          <w:t>5) тармақшасына</w:t>
        </w:r>
      </w:hyperlink>
      <w:r w:rsidRPr="00144934">
        <w:rPr>
          <w:sz w:val="24"/>
          <w:szCs w:val="24"/>
          <w:lang w:val="kk-KZ"/>
        </w:rPr>
        <w:t> сәйкес электрмен жабдықтауға шарт жасасу үшін қажетті Қазақстан Республикасы Энергетика министрінің 2015 жылғы 25 ақпандағы №143 бұйрығымен бекітілген (Нормативтік құқықтық актілерді мемлекеттік тіркеу тізілімінде № 10403 болып тіркелген) Электр энергиясын пайдалану қағидаларының </w:t>
      </w:r>
      <w:hyperlink r:id="rId8" w:anchor="z62" w:history="1">
        <w:r w:rsidRPr="00144934">
          <w:rPr>
            <w:rStyle w:val="a6"/>
            <w:bCs/>
            <w:sz w:val="24"/>
            <w:szCs w:val="24"/>
            <w:lang w:val="kk-KZ"/>
          </w:rPr>
          <w:t>4</w:t>
        </w:r>
      </w:hyperlink>
      <w:r w:rsidRPr="00144934">
        <w:rPr>
          <w:sz w:val="24"/>
          <w:szCs w:val="24"/>
          <w:lang w:val="kk-KZ"/>
        </w:rPr>
        <w:t> немесе 4-1-тармақтарына сәйкес «АлматыЭнергоСбыт» ЖШС-ға құжаттарды беруге келісім беремін.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Дербес деректерді жинауға, өңдеуге және сақтауға келісім беремін.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Сондай-ақ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қысқа мәтіндік хабар ұялы телефон нөміріне;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_______________________________________________________________________________;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мультимедиалық хабар ұялы телефон нөміріне;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_______________________________________________________________________________;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қолданыстағы мессенджерлерді пайдаланатын ұялы телефон нөміріне;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_______________________________________________________________________________;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электрондық поштаға;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_______________________________________________________________________________;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пошта мекенжайына жіберу арқылы электр энергиясын тоқтату туралы (электрондық пошта, факс, пошта жөнелтілімі, қысқа мәтіндік хабар, мультимедиалық хабар, қолданыстағы мессенджерлерді пайдалану) хабарлама алуға келіскенімді хабарлаймын.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_______________________________________________________________________________;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 xml:space="preserve"> 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______________________________________________________________________________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(тегі, аты, әкесінің аты (болған кезде))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____________________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 xml:space="preserve">        </w:t>
      </w:r>
      <w:r>
        <w:rPr>
          <w:sz w:val="24"/>
          <w:szCs w:val="24"/>
          <w:lang w:val="kk-KZ"/>
        </w:rPr>
        <w:t xml:space="preserve">          </w:t>
      </w:r>
      <w:r w:rsidRPr="00144934">
        <w:rPr>
          <w:sz w:val="24"/>
          <w:szCs w:val="24"/>
          <w:lang w:val="kk-KZ"/>
        </w:rPr>
        <w:t>(қолы)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>____________________</w:t>
      </w:r>
    </w:p>
    <w:p w:rsidR="002E0FC2" w:rsidRPr="00144934" w:rsidRDefault="002E0FC2" w:rsidP="002E0FC2">
      <w:pPr>
        <w:tabs>
          <w:tab w:val="left" w:pos="3093"/>
        </w:tabs>
        <w:rPr>
          <w:sz w:val="24"/>
          <w:szCs w:val="24"/>
          <w:lang w:val="kk-KZ"/>
        </w:rPr>
      </w:pPr>
      <w:r w:rsidRPr="00144934">
        <w:rPr>
          <w:sz w:val="24"/>
          <w:szCs w:val="24"/>
          <w:lang w:val="kk-KZ"/>
        </w:rPr>
        <w:t xml:space="preserve">                   (күні)</w:t>
      </w:r>
    </w:p>
    <w:p w:rsidR="002E0FC2" w:rsidRPr="00144934" w:rsidRDefault="002E0FC2" w:rsidP="002E0FC2">
      <w:pPr>
        <w:tabs>
          <w:tab w:val="left" w:pos="3093"/>
        </w:tabs>
        <w:rPr>
          <w:bCs/>
          <w:sz w:val="24"/>
          <w:szCs w:val="24"/>
        </w:rPr>
      </w:pPr>
      <w:r w:rsidRPr="00144934">
        <w:rPr>
          <w:bCs/>
          <w:sz w:val="24"/>
          <w:szCs w:val="24"/>
        </w:rPr>
        <w:t xml:space="preserve"> </w:t>
      </w:r>
    </w:p>
    <w:p w:rsidR="00144934" w:rsidRPr="00144934" w:rsidRDefault="00144934" w:rsidP="002E0FC2">
      <w:pPr>
        <w:ind w:firstLine="397"/>
        <w:jc w:val="right"/>
        <w:rPr>
          <w:sz w:val="24"/>
          <w:szCs w:val="24"/>
        </w:rPr>
      </w:pPr>
    </w:p>
    <w:sectPr w:rsidR="00144934" w:rsidRPr="00144934" w:rsidSect="00C250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E8"/>
    <w:rsid w:val="00072523"/>
    <w:rsid w:val="000F23E8"/>
    <w:rsid w:val="001323AF"/>
    <w:rsid w:val="00144934"/>
    <w:rsid w:val="00153F2F"/>
    <w:rsid w:val="002E0FC2"/>
    <w:rsid w:val="00397F82"/>
    <w:rsid w:val="003C4D29"/>
    <w:rsid w:val="004156F6"/>
    <w:rsid w:val="00426DD3"/>
    <w:rsid w:val="004B22F9"/>
    <w:rsid w:val="0055168A"/>
    <w:rsid w:val="005777B8"/>
    <w:rsid w:val="006B3668"/>
    <w:rsid w:val="007915F6"/>
    <w:rsid w:val="008F4F28"/>
    <w:rsid w:val="00986E51"/>
    <w:rsid w:val="009E2357"/>
    <w:rsid w:val="009F000B"/>
    <w:rsid w:val="00AA030B"/>
    <w:rsid w:val="00B570C4"/>
    <w:rsid w:val="00C165DE"/>
    <w:rsid w:val="00C250D7"/>
    <w:rsid w:val="00C3551A"/>
    <w:rsid w:val="00D35391"/>
    <w:rsid w:val="00D463F8"/>
    <w:rsid w:val="00D93360"/>
    <w:rsid w:val="00E35FD1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250D7"/>
    <w:rPr>
      <w:rFonts w:ascii="Calibri" w:hAnsi="Calibri"/>
    </w:rPr>
  </w:style>
  <w:style w:type="paragraph" w:styleId="a4">
    <w:name w:val="No Spacing"/>
    <w:link w:val="a3"/>
    <w:uiPriority w:val="1"/>
    <w:qFormat/>
    <w:rsid w:val="00C250D7"/>
    <w:pPr>
      <w:spacing w:after="0" w:line="240" w:lineRule="auto"/>
    </w:pPr>
    <w:rPr>
      <w:rFonts w:ascii="Calibri" w:hAnsi="Calibri"/>
    </w:rPr>
  </w:style>
  <w:style w:type="character" w:customStyle="1" w:styleId="s0">
    <w:name w:val="s0"/>
    <w:basedOn w:val="a0"/>
    <w:rsid w:val="00C250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C250D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">
    <w:name w:val="a"/>
    <w:rsid w:val="00C250D7"/>
    <w:rPr>
      <w:color w:val="333399"/>
      <w:u w:val="single"/>
    </w:rPr>
  </w:style>
  <w:style w:type="character" w:styleId="a6">
    <w:name w:val="Hyperlink"/>
    <w:basedOn w:val="a0"/>
    <w:uiPriority w:val="99"/>
    <w:unhideWhenUsed/>
    <w:rsid w:val="00144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250D7"/>
    <w:rPr>
      <w:rFonts w:ascii="Calibri" w:hAnsi="Calibri"/>
    </w:rPr>
  </w:style>
  <w:style w:type="paragraph" w:styleId="a4">
    <w:name w:val="No Spacing"/>
    <w:link w:val="a3"/>
    <w:uiPriority w:val="1"/>
    <w:qFormat/>
    <w:rsid w:val="00C250D7"/>
    <w:pPr>
      <w:spacing w:after="0" w:line="240" w:lineRule="auto"/>
    </w:pPr>
    <w:rPr>
      <w:rFonts w:ascii="Calibri" w:hAnsi="Calibri"/>
    </w:rPr>
  </w:style>
  <w:style w:type="character" w:customStyle="1" w:styleId="s0">
    <w:name w:val="s0"/>
    <w:basedOn w:val="a0"/>
    <w:rsid w:val="00C250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C250D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5">
    <w:name w:val="a"/>
    <w:rsid w:val="00C250D7"/>
    <w:rPr>
      <w:color w:val="333399"/>
      <w:u w:val="single"/>
    </w:rPr>
  </w:style>
  <w:style w:type="character" w:styleId="a6">
    <w:name w:val="Hyperlink"/>
    <w:basedOn w:val="a0"/>
    <w:uiPriority w:val="99"/>
    <w:unhideWhenUsed/>
    <w:rsid w:val="00144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500010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040000588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595199" TargetMode="External"/><Relationship Id="rId5" Type="http://schemas.openxmlformats.org/officeDocument/2006/relationships/hyperlink" Target="file:///C:\Users\aboikova\Desktop\&#1048;&#1053;-&#1056;&#1050;-&#1044;&#1057;-14%20&#1055;&#1086;&#1088;&#1103;&#1076;&#1086;&#1082;%20&#1086;&#1090;&#1082;&#1088;&#1099;&#1090;&#1080;&#1103;%20&#1079;&#1072;&#1082;&#1088;&#1099;&#1090;&#1080;&#1103;%20&#1080;%20&#1087;&#1077;&#1088;&#1077;&#1086;&#1092;&#1086;&#1088;&#1084;&#1083;&#1077;&#1085;&#1080;&#1103;%20&#1088;&#1077;&#1082;&#1074;&#1080;&#1079;&#1080;&#1090;&#1086;&#1074;,%20&#1088;&#1077;&#1076;&#1072;&#1082;&#1094;&#1080;&#1103;%206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aboikova</dc:creator>
  <cp:lastModifiedBy>Клыкова Оксана Михаиловна</cp:lastModifiedBy>
  <cp:revision>8</cp:revision>
  <cp:lastPrinted>2024-03-13T08:15:00Z</cp:lastPrinted>
  <dcterms:created xsi:type="dcterms:W3CDTF">2024-02-12T09:16:00Z</dcterms:created>
  <dcterms:modified xsi:type="dcterms:W3CDTF">2024-04-03T11:06:00Z</dcterms:modified>
</cp:coreProperties>
</file>