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9D" w:rsidRPr="00D54516" w:rsidRDefault="006725C4" w:rsidP="00C44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Отчет по выплатам в пользу государств</w:t>
      </w:r>
      <w:r w:rsidR="00841ADA" w:rsidRPr="00D5451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1179C9" w:rsidRPr="00D54516">
        <w:rPr>
          <w:rFonts w:ascii="Times New Roman" w:hAnsi="Times New Roman" w:cs="Times New Roman"/>
          <w:b/>
          <w:sz w:val="28"/>
          <w:szCs w:val="28"/>
        </w:rPr>
        <w:t>,</w:t>
      </w:r>
    </w:p>
    <w:p w:rsidR="00D54516" w:rsidRPr="00D54516" w:rsidRDefault="001179C9" w:rsidP="00C44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ТОО</w:t>
      </w:r>
      <w:r w:rsidR="006725C4" w:rsidRPr="00D545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54516">
        <w:rPr>
          <w:rFonts w:ascii="Times New Roman" w:hAnsi="Times New Roman" w:cs="Times New Roman"/>
          <w:b/>
          <w:sz w:val="28"/>
          <w:szCs w:val="28"/>
        </w:rPr>
        <w:t>АлматыЭнергоСбыт</w:t>
      </w:r>
      <w:r w:rsidR="006725C4" w:rsidRPr="00D54516">
        <w:rPr>
          <w:rFonts w:ascii="Times New Roman" w:hAnsi="Times New Roman" w:cs="Times New Roman"/>
          <w:b/>
          <w:sz w:val="28"/>
          <w:szCs w:val="28"/>
        </w:rPr>
        <w:t>» в 20</w:t>
      </w:r>
      <w:r w:rsidRPr="00D54516">
        <w:rPr>
          <w:rFonts w:ascii="Times New Roman" w:hAnsi="Times New Roman" w:cs="Times New Roman"/>
          <w:b/>
          <w:sz w:val="28"/>
          <w:szCs w:val="28"/>
        </w:rPr>
        <w:t>22</w:t>
      </w:r>
      <w:r w:rsidR="006725C4" w:rsidRPr="00D5451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725C4" w:rsidRPr="00D54516" w:rsidRDefault="006725C4" w:rsidP="00D5451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В</w:t>
      </w:r>
      <w:r w:rsidR="00C44484">
        <w:rPr>
          <w:rFonts w:ascii="Times New Roman" w:hAnsi="Times New Roman" w:cs="Times New Roman"/>
          <w:b/>
          <w:sz w:val="28"/>
          <w:szCs w:val="28"/>
        </w:rPr>
        <w:t>в</w:t>
      </w:r>
      <w:r w:rsidRPr="00D54516">
        <w:rPr>
          <w:rFonts w:ascii="Times New Roman" w:hAnsi="Times New Roman" w:cs="Times New Roman"/>
          <w:b/>
          <w:sz w:val="28"/>
          <w:szCs w:val="28"/>
        </w:rPr>
        <w:t>едение</w:t>
      </w:r>
    </w:p>
    <w:p w:rsidR="00D54516" w:rsidRPr="00C44484" w:rsidRDefault="006725C4" w:rsidP="00D54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>Настоящий отчет представляет собой обзор платежей государств</w:t>
      </w:r>
      <w:r w:rsidR="00841ADA" w:rsidRPr="00D54516">
        <w:rPr>
          <w:rFonts w:ascii="Times New Roman" w:hAnsi="Times New Roman" w:cs="Times New Roman"/>
          <w:sz w:val="28"/>
          <w:szCs w:val="28"/>
        </w:rPr>
        <w:t>у</w:t>
      </w:r>
      <w:r w:rsidRPr="00D54516">
        <w:rPr>
          <w:rFonts w:ascii="Times New Roman" w:hAnsi="Times New Roman" w:cs="Times New Roman"/>
          <w:sz w:val="28"/>
          <w:szCs w:val="28"/>
        </w:rPr>
        <w:t xml:space="preserve">, произведенных </w:t>
      </w:r>
      <w:r w:rsidR="001179C9" w:rsidRPr="00D54516">
        <w:rPr>
          <w:rFonts w:ascii="Times New Roman" w:hAnsi="Times New Roman" w:cs="Times New Roman"/>
          <w:sz w:val="28"/>
          <w:szCs w:val="28"/>
        </w:rPr>
        <w:t>ТОО «АлматыЭнергоСбыт»</w:t>
      </w:r>
      <w:r w:rsidR="008338C2" w:rsidRPr="00D54516">
        <w:rPr>
          <w:rFonts w:ascii="Times New Roman" w:hAnsi="Times New Roman" w:cs="Times New Roman"/>
          <w:sz w:val="28"/>
          <w:szCs w:val="28"/>
        </w:rPr>
        <w:t xml:space="preserve"> (далее Товарищество)</w:t>
      </w:r>
      <w:r w:rsidRPr="00D54516">
        <w:rPr>
          <w:rFonts w:ascii="Times New Roman" w:hAnsi="Times New Roman" w:cs="Times New Roman"/>
          <w:sz w:val="28"/>
          <w:szCs w:val="28"/>
        </w:rPr>
        <w:t xml:space="preserve"> в 202</w:t>
      </w:r>
      <w:r w:rsidR="001179C9" w:rsidRPr="00D54516">
        <w:rPr>
          <w:rFonts w:ascii="Times New Roman" w:hAnsi="Times New Roman" w:cs="Times New Roman"/>
          <w:sz w:val="28"/>
          <w:szCs w:val="28"/>
        </w:rPr>
        <w:t>2</w:t>
      </w:r>
      <w:r w:rsidRPr="00D54516">
        <w:rPr>
          <w:rFonts w:ascii="Times New Roman" w:hAnsi="Times New Roman" w:cs="Times New Roman"/>
          <w:sz w:val="28"/>
          <w:szCs w:val="28"/>
        </w:rPr>
        <w:t xml:space="preserve"> году, и разработан в соответствии с Планом мероприятий </w:t>
      </w:r>
      <w:r w:rsidR="00C44484" w:rsidRPr="00C44484">
        <w:rPr>
          <w:rFonts w:ascii="Times New Roman" w:hAnsi="Times New Roman" w:cs="Times New Roman"/>
          <w:sz w:val="28"/>
          <w:szCs w:val="28"/>
        </w:rPr>
        <w:t xml:space="preserve">по совершенствованию корпоративного управления ТОО </w:t>
      </w:r>
      <w:r w:rsidR="00C44484">
        <w:rPr>
          <w:rFonts w:ascii="Times New Roman" w:hAnsi="Times New Roman" w:cs="Times New Roman"/>
          <w:sz w:val="28"/>
          <w:szCs w:val="28"/>
        </w:rPr>
        <w:t>«</w:t>
      </w:r>
      <w:r w:rsidR="00C44484" w:rsidRPr="00C44484">
        <w:rPr>
          <w:rFonts w:ascii="Times New Roman" w:hAnsi="Times New Roman" w:cs="Times New Roman"/>
          <w:sz w:val="28"/>
          <w:szCs w:val="28"/>
        </w:rPr>
        <w:t>АлматыЭнергоСбыт</w:t>
      </w:r>
      <w:r w:rsidR="00C44484">
        <w:rPr>
          <w:rFonts w:ascii="Times New Roman" w:hAnsi="Times New Roman" w:cs="Times New Roman"/>
          <w:sz w:val="28"/>
          <w:szCs w:val="28"/>
        </w:rPr>
        <w:t>»</w:t>
      </w:r>
      <w:r w:rsidR="00C44484" w:rsidRPr="00C44484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C44484">
        <w:rPr>
          <w:rFonts w:ascii="Times New Roman" w:hAnsi="Times New Roman" w:cs="Times New Roman"/>
          <w:sz w:val="28"/>
          <w:szCs w:val="28"/>
        </w:rPr>
        <w:t>.</w:t>
      </w:r>
    </w:p>
    <w:p w:rsidR="006725C4" w:rsidRPr="00D54516" w:rsidRDefault="006725C4" w:rsidP="00D54516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1179C9" w:rsidRPr="00D54516" w:rsidRDefault="001179C9" w:rsidP="00C44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>ТОО «АлматыЭнергоСбыт» зарегистрирован</w:t>
      </w:r>
      <w:r w:rsidR="00C44484">
        <w:rPr>
          <w:rFonts w:ascii="Times New Roman" w:hAnsi="Times New Roman" w:cs="Times New Roman"/>
          <w:sz w:val="28"/>
          <w:szCs w:val="28"/>
        </w:rPr>
        <w:t>о</w:t>
      </w:r>
      <w:r w:rsidRPr="00D54516">
        <w:rPr>
          <w:rFonts w:ascii="Times New Roman" w:hAnsi="Times New Roman" w:cs="Times New Roman"/>
          <w:sz w:val="28"/>
          <w:szCs w:val="28"/>
        </w:rPr>
        <w:t xml:space="preserve"> и ведет свою деятельность на территории Республики Казахстан</w:t>
      </w:r>
      <w:r w:rsidR="008338C2" w:rsidRPr="00D54516">
        <w:rPr>
          <w:rFonts w:ascii="Times New Roman" w:hAnsi="Times New Roman" w:cs="Times New Roman"/>
          <w:sz w:val="28"/>
          <w:szCs w:val="28"/>
        </w:rPr>
        <w:t xml:space="preserve"> с 05 июня 2006 года</w:t>
      </w:r>
      <w:r w:rsidRPr="00D5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9C9" w:rsidRPr="00D54516" w:rsidRDefault="001179C9" w:rsidP="00C44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>Материнским предприятием Компании является АО «Самрук-Энерго», которое яв</w:t>
      </w:r>
      <w:r w:rsidR="008338C2" w:rsidRPr="00D54516">
        <w:rPr>
          <w:rFonts w:ascii="Times New Roman" w:hAnsi="Times New Roman" w:cs="Times New Roman"/>
          <w:sz w:val="28"/>
          <w:szCs w:val="28"/>
        </w:rPr>
        <w:t>ляется единственным участником Т</w:t>
      </w:r>
      <w:r w:rsidRPr="00D54516">
        <w:rPr>
          <w:rFonts w:ascii="Times New Roman" w:hAnsi="Times New Roman" w:cs="Times New Roman"/>
          <w:sz w:val="28"/>
          <w:szCs w:val="28"/>
        </w:rPr>
        <w:t>оварищества.</w:t>
      </w:r>
    </w:p>
    <w:p w:rsidR="00D54516" w:rsidRDefault="001179C9" w:rsidP="00C44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 xml:space="preserve">Конечный контроль над деятельностью </w:t>
      </w:r>
      <w:r w:rsidR="008338C2" w:rsidRPr="00D54516">
        <w:rPr>
          <w:rFonts w:ascii="Times New Roman" w:hAnsi="Times New Roman" w:cs="Times New Roman"/>
          <w:sz w:val="28"/>
          <w:szCs w:val="28"/>
        </w:rPr>
        <w:t>Товарищества</w:t>
      </w:r>
      <w:r w:rsidRPr="00D54516">
        <w:rPr>
          <w:rFonts w:ascii="Times New Roman" w:hAnsi="Times New Roman" w:cs="Times New Roman"/>
          <w:sz w:val="28"/>
          <w:szCs w:val="28"/>
        </w:rPr>
        <w:t xml:space="preserve"> осуществляет Правительство Республики Казахстан. Конечной контролирующей стороной является АО Фонд Национального Благосостояния «</w:t>
      </w:r>
      <w:proofErr w:type="spellStart"/>
      <w:r w:rsidRPr="00D54516">
        <w:rPr>
          <w:rFonts w:ascii="Times New Roman" w:hAnsi="Times New Roman" w:cs="Times New Roman"/>
          <w:sz w:val="28"/>
          <w:szCs w:val="28"/>
        </w:rPr>
        <w:t>Самрук-Казына</w:t>
      </w:r>
      <w:proofErr w:type="spellEnd"/>
      <w:r w:rsidRPr="00D5451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44484" w:rsidRPr="00D54516" w:rsidRDefault="00C44484" w:rsidP="00C44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5C4" w:rsidRPr="00D54516" w:rsidRDefault="003B38D0" w:rsidP="00D5451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Отчетный период и границы отчета</w:t>
      </w:r>
    </w:p>
    <w:p w:rsidR="003B38D0" w:rsidRPr="00D54516" w:rsidRDefault="0024217C" w:rsidP="00C44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>В</w:t>
      </w:r>
      <w:r w:rsidR="003B38D0" w:rsidRPr="00D54516">
        <w:rPr>
          <w:rFonts w:ascii="Times New Roman" w:hAnsi="Times New Roman" w:cs="Times New Roman"/>
          <w:sz w:val="28"/>
          <w:szCs w:val="28"/>
        </w:rPr>
        <w:t xml:space="preserve"> рамках отчета рассматривается деятельность </w:t>
      </w:r>
      <w:r w:rsidR="008338C2" w:rsidRPr="00D54516">
        <w:rPr>
          <w:rFonts w:ascii="Times New Roman" w:hAnsi="Times New Roman" w:cs="Times New Roman"/>
          <w:sz w:val="28"/>
          <w:szCs w:val="28"/>
        </w:rPr>
        <w:t>Товарищества.</w:t>
      </w:r>
    </w:p>
    <w:p w:rsidR="008338C2" w:rsidRDefault="003B38D0" w:rsidP="00C44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>Отчетным является период с 01 января 202</w:t>
      </w:r>
      <w:r w:rsidR="008338C2" w:rsidRPr="00D54516">
        <w:rPr>
          <w:rFonts w:ascii="Times New Roman" w:hAnsi="Times New Roman" w:cs="Times New Roman"/>
          <w:sz w:val="28"/>
          <w:szCs w:val="28"/>
        </w:rPr>
        <w:t>2</w:t>
      </w:r>
      <w:r w:rsidRPr="00D54516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8338C2" w:rsidRPr="00D54516">
        <w:rPr>
          <w:rFonts w:ascii="Times New Roman" w:hAnsi="Times New Roman" w:cs="Times New Roman"/>
          <w:sz w:val="28"/>
          <w:szCs w:val="28"/>
        </w:rPr>
        <w:t>2</w:t>
      </w:r>
      <w:r w:rsidRPr="00D5451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44484" w:rsidRPr="00D54516" w:rsidRDefault="00C44484" w:rsidP="00C444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8D0" w:rsidRPr="00D54516" w:rsidRDefault="003B38D0" w:rsidP="00D5451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Государство</w:t>
      </w:r>
    </w:p>
    <w:p w:rsidR="003B38D0" w:rsidRPr="00D54516" w:rsidRDefault="003B38D0" w:rsidP="00D54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>Государство включает местные исполнительные органы,</w:t>
      </w:r>
      <w:r w:rsidR="00841ADA" w:rsidRPr="00D545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516">
        <w:rPr>
          <w:rFonts w:ascii="Times New Roman" w:hAnsi="Times New Roman" w:cs="Times New Roman"/>
          <w:sz w:val="28"/>
          <w:szCs w:val="28"/>
        </w:rPr>
        <w:t xml:space="preserve">органы </w:t>
      </w:r>
      <w:proofErr w:type="gramStart"/>
      <w:r w:rsidRPr="00D54516">
        <w:rPr>
          <w:rFonts w:ascii="Times New Roman" w:hAnsi="Times New Roman" w:cs="Times New Roman"/>
          <w:sz w:val="28"/>
          <w:szCs w:val="28"/>
        </w:rPr>
        <w:t>Комитета государственных доходов Министерства финансов Республики</w:t>
      </w:r>
      <w:proofErr w:type="gramEnd"/>
      <w:r w:rsidRPr="00D54516">
        <w:rPr>
          <w:rFonts w:ascii="Times New Roman" w:hAnsi="Times New Roman" w:cs="Times New Roman"/>
          <w:sz w:val="28"/>
          <w:szCs w:val="28"/>
        </w:rPr>
        <w:t xml:space="preserve"> Казахстан, а также иные государственные органы.</w:t>
      </w:r>
    </w:p>
    <w:p w:rsidR="006725C4" w:rsidRPr="00D54516" w:rsidRDefault="00983680" w:rsidP="00D54516">
      <w:pPr>
        <w:pStyle w:val="a4"/>
        <w:numPr>
          <w:ilvl w:val="0"/>
          <w:numId w:val="8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Отчисления в пользу государств</w:t>
      </w:r>
      <w:r w:rsidR="00C92DF4" w:rsidRPr="00D5451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D54516">
        <w:rPr>
          <w:rFonts w:ascii="Times New Roman" w:hAnsi="Times New Roman" w:cs="Times New Roman"/>
          <w:b/>
          <w:sz w:val="28"/>
          <w:szCs w:val="28"/>
        </w:rPr>
        <w:t>.</w:t>
      </w:r>
    </w:p>
    <w:p w:rsidR="00983680" w:rsidRPr="00D54516" w:rsidRDefault="00983680" w:rsidP="00D54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>Данный отчет составлен на основании уплаченных в бюджет (деньгами) Казахстана сумм налогов и платежей за 20</w:t>
      </w:r>
      <w:r w:rsidR="008338C2" w:rsidRPr="00D54516">
        <w:rPr>
          <w:rFonts w:ascii="Times New Roman" w:hAnsi="Times New Roman" w:cs="Times New Roman"/>
          <w:sz w:val="28"/>
          <w:szCs w:val="28"/>
        </w:rPr>
        <w:t xml:space="preserve">22 </w:t>
      </w:r>
      <w:r w:rsidRPr="00D54516">
        <w:rPr>
          <w:rFonts w:ascii="Times New Roman" w:hAnsi="Times New Roman" w:cs="Times New Roman"/>
          <w:sz w:val="28"/>
          <w:szCs w:val="28"/>
        </w:rPr>
        <w:t>год, в миллионах тенге, с разбивкой по следующим платежам:</w:t>
      </w:r>
    </w:p>
    <w:p w:rsidR="00983680" w:rsidRPr="00D54516" w:rsidRDefault="00983680" w:rsidP="00D5451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516">
        <w:rPr>
          <w:rFonts w:ascii="Times New Roman" w:hAnsi="Times New Roman" w:cs="Times New Roman"/>
          <w:i/>
          <w:sz w:val="28"/>
          <w:szCs w:val="28"/>
        </w:rPr>
        <w:t>Корпоративный подоходный налог (КПН)</w:t>
      </w:r>
    </w:p>
    <w:p w:rsidR="00074878" w:rsidRPr="00D54516" w:rsidRDefault="00074878" w:rsidP="00D54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 xml:space="preserve">Корпоративный подоходный налог, </w:t>
      </w:r>
      <w:r w:rsidR="007C2F83" w:rsidRPr="00D54516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D54516">
        <w:rPr>
          <w:rFonts w:ascii="Times New Roman" w:hAnsi="Times New Roman" w:cs="Times New Roman"/>
          <w:sz w:val="28"/>
          <w:szCs w:val="28"/>
        </w:rPr>
        <w:t>корпоративн</w:t>
      </w:r>
      <w:r w:rsidR="007C2F83" w:rsidRPr="00D54516">
        <w:rPr>
          <w:rFonts w:ascii="Times New Roman" w:hAnsi="Times New Roman" w:cs="Times New Roman"/>
          <w:sz w:val="28"/>
          <w:szCs w:val="28"/>
        </w:rPr>
        <w:t>ый</w:t>
      </w:r>
      <w:r w:rsidRPr="00D54516">
        <w:rPr>
          <w:rFonts w:ascii="Times New Roman" w:hAnsi="Times New Roman" w:cs="Times New Roman"/>
          <w:sz w:val="28"/>
          <w:szCs w:val="28"/>
        </w:rPr>
        <w:t xml:space="preserve"> подоходн</w:t>
      </w:r>
      <w:r w:rsidR="007C2F83" w:rsidRPr="00D54516">
        <w:rPr>
          <w:rFonts w:ascii="Times New Roman" w:hAnsi="Times New Roman" w:cs="Times New Roman"/>
          <w:sz w:val="28"/>
          <w:szCs w:val="28"/>
        </w:rPr>
        <w:t>ый</w:t>
      </w:r>
      <w:r w:rsidRPr="00D54516">
        <w:rPr>
          <w:rFonts w:ascii="Times New Roman" w:hAnsi="Times New Roman" w:cs="Times New Roman"/>
          <w:sz w:val="28"/>
          <w:szCs w:val="28"/>
        </w:rPr>
        <w:t xml:space="preserve"> налог, удерживаем</w:t>
      </w:r>
      <w:r w:rsidR="007C2F83" w:rsidRPr="00D54516">
        <w:rPr>
          <w:rFonts w:ascii="Times New Roman" w:hAnsi="Times New Roman" w:cs="Times New Roman"/>
          <w:sz w:val="28"/>
          <w:szCs w:val="28"/>
        </w:rPr>
        <w:t>ый</w:t>
      </w:r>
      <w:r w:rsidRPr="00D54516">
        <w:rPr>
          <w:rFonts w:ascii="Times New Roman" w:hAnsi="Times New Roman" w:cs="Times New Roman"/>
          <w:sz w:val="28"/>
          <w:szCs w:val="28"/>
        </w:rPr>
        <w:t xml:space="preserve"> у источника выплаты</w:t>
      </w:r>
    </w:p>
    <w:p w:rsidR="00983680" w:rsidRPr="00D54516" w:rsidRDefault="00983680" w:rsidP="00D54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i/>
          <w:sz w:val="28"/>
          <w:szCs w:val="28"/>
        </w:rPr>
        <w:t xml:space="preserve">Налог на добычу полезных ископаемых (НДПИ) </w:t>
      </w:r>
      <w:r w:rsidRPr="00D54516">
        <w:rPr>
          <w:rFonts w:ascii="Times New Roman" w:hAnsi="Times New Roman" w:cs="Times New Roman"/>
          <w:sz w:val="28"/>
          <w:szCs w:val="28"/>
        </w:rPr>
        <w:t xml:space="preserve">– является обязательным платежом </w:t>
      </w:r>
      <w:proofErr w:type="spellStart"/>
      <w:r w:rsidRPr="00D54516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D54516">
        <w:rPr>
          <w:rFonts w:ascii="Times New Roman" w:hAnsi="Times New Roman" w:cs="Times New Roman"/>
          <w:sz w:val="28"/>
          <w:szCs w:val="28"/>
        </w:rPr>
        <w:t xml:space="preserve"> отдельно по каждому виду добываемых</w:t>
      </w:r>
      <w:r w:rsidR="0024217C" w:rsidRPr="00D54516">
        <w:rPr>
          <w:rFonts w:ascii="Times New Roman" w:hAnsi="Times New Roman" w:cs="Times New Roman"/>
          <w:sz w:val="28"/>
          <w:szCs w:val="28"/>
        </w:rPr>
        <w:t xml:space="preserve"> в Республике Казахстан полезных ископаемых.</w:t>
      </w:r>
    </w:p>
    <w:p w:rsidR="00074878" w:rsidRPr="00D54516" w:rsidRDefault="00074878" w:rsidP="00D54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i/>
          <w:sz w:val="28"/>
          <w:szCs w:val="28"/>
        </w:rPr>
        <w:t xml:space="preserve">Другие налоги </w:t>
      </w:r>
      <w:r w:rsidRPr="00D54516">
        <w:rPr>
          <w:rFonts w:ascii="Times New Roman" w:hAnsi="Times New Roman" w:cs="Times New Roman"/>
          <w:sz w:val="28"/>
          <w:szCs w:val="28"/>
        </w:rPr>
        <w:t>- включая налог на имущество, налог на транспортные средства, земельный налог, социальный налог, плат</w:t>
      </w:r>
      <w:r w:rsidR="0024217C" w:rsidRPr="00D54516">
        <w:rPr>
          <w:rFonts w:ascii="Times New Roman" w:hAnsi="Times New Roman" w:cs="Times New Roman"/>
          <w:sz w:val="28"/>
          <w:szCs w:val="28"/>
        </w:rPr>
        <w:t>у</w:t>
      </w:r>
      <w:r w:rsidRPr="00D54516">
        <w:rPr>
          <w:rFonts w:ascii="Times New Roman" w:hAnsi="Times New Roman" w:cs="Times New Roman"/>
          <w:sz w:val="28"/>
          <w:szCs w:val="28"/>
        </w:rPr>
        <w:t xml:space="preserve"> за </w:t>
      </w:r>
      <w:r w:rsidR="0024217C" w:rsidRPr="00D54516">
        <w:rPr>
          <w:rFonts w:ascii="Times New Roman" w:hAnsi="Times New Roman" w:cs="Times New Roman"/>
          <w:sz w:val="28"/>
          <w:szCs w:val="28"/>
        </w:rPr>
        <w:t xml:space="preserve">эмиссии </w:t>
      </w:r>
      <w:r w:rsidRPr="00D5451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54516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="002A783E" w:rsidRPr="00D54516">
        <w:rPr>
          <w:rFonts w:ascii="Times New Roman" w:hAnsi="Times New Roman" w:cs="Times New Roman"/>
          <w:sz w:val="28"/>
          <w:szCs w:val="28"/>
          <w:lang w:val="kk-KZ"/>
        </w:rPr>
        <w:t>ужающую</w:t>
      </w:r>
      <w:r w:rsidR="0024217C" w:rsidRPr="00D545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516">
        <w:rPr>
          <w:rFonts w:ascii="Times New Roman" w:hAnsi="Times New Roman" w:cs="Times New Roman"/>
          <w:sz w:val="28"/>
          <w:szCs w:val="28"/>
        </w:rPr>
        <w:t xml:space="preserve">среду, </w:t>
      </w:r>
      <w:r w:rsidR="0024217C" w:rsidRPr="00D54516">
        <w:rPr>
          <w:rFonts w:ascii="Times New Roman" w:hAnsi="Times New Roman" w:cs="Times New Roman"/>
          <w:sz w:val="28"/>
          <w:szCs w:val="28"/>
        </w:rPr>
        <w:t xml:space="preserve">плату за </w:t>
      </w:r>
      <w:r w:rsidRPr="00D54516">
        <w:rPr>
          <w:rFonts w:ascii="Times New Roman" w:hAnsi="Times New Roman" w:cs="Times New Roman"/>
          <w:sz w:val="28"/>
          <w:szCs w:val="28"/>
        </w:rPr>
        <w:t xml:space="preserve">пользование земельными участками, водными ресурсами, радиочастотного спектра, </w:t>
      </w:r>
      <w:r w:rsidR="0024217C" w:rsidRPr="00D54516">
        <w:rPr>
          <w:rFonts w:ascii="Times New Roman" w:hAnsi="Times New Roman" w:cs="Times New Roman"/>
          <w:sz w:val="28"/>
          <w:szCs w:val="28"/>
        </w:rPr>
        <w:t xml:space="preserve">платы за размещение наружной </w:t>
      </w:r>
      <w:r w:rsidRPr="00D54516">
        <w:rPr>
          <w:rFonts w:ascii="Times New Roman" w:hAnsi="Times New Roman" w:cs="Times New Roman"/>
          <w:sz w:val="28"/>
          <w:szCs w:val="28"/>
        </w:rPr>
        <w:t>рекламы, не включая налог на добавленную стоимость.</w:t>
      </w:r>
    </w:p>
    <w:p w:rsidR="00074878" w:rsidRPr="00D54516" w:rsidRDefault="00074878" w:rsidP="00D5451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>Валюта</w:t>
      </w:r>
    </w:p>
    <w:p w:rsidR="008338C2" w:rsidRPr="00D54516" w:rsidRDefault="00074878" w:rsidP="00D54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16">
        <w:rPr>
          <w:rFonts w:ascii="Times New Roman" w:hAnsi="Times New Roman" w:cs="Times New Roman"/>
          <w:sz w:val="28"/>
          <w:szCs w:val="28"/>
        </w:rPr>
        <w:t xml:space="preserve">Отчет представлен </w:t>
      </w:r>
      <w:r w:rsidR="002A783E" w:rsidRPr="00D5451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A783E" w:rsidRPr="00D54516">
        <w:rPr>
          <w:rFonts w:ascii="Times New Roman" w:hAnsi="Times New Roman" w:cs="Times New Roman"/>
          <w:sz w:val="28"/>
          <w:szCs w:val="28"/>
        </w:rPr>
        <w:t xml:space="preserve"> </w:t>
      </w:r>
      <w:r w:rsidRPr="00D54516">
        <w:rPr>
          <w:rFonts w:ascii="Times New Roman" w:hAnsi="Times New Roman" w:cs="Times New Roman"/>
          <w:sz w:val="28"/>
          <w:szCs w:val="28"/>
        </w:rPr>
        <w:t xml:space="preserve">казахстанских тенге, который является функциональной валютой </w:t>
      </w:r>
      <w:r w:rsidR="008338C2" w:rsidRPr="00D54516">
        <w:rPr>
          <w:rFonts w:ascii="Times New Roman" w:hAnsi="Times New Roman" w:cs="Times New Roman"/>
          <w:sz w:val="28"/>
          <w:szCs w:val="28"/>
        </w:rPr>
        <w:t>Товарищества</w:t>
      </w:r>
      <w:r w:rsidRPr="00D5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63B" w:rsidRPr="00D54516" w:rsidRDefault="0024463B" w:rsidP="00D54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16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1179C9" w:rsidRPr="00D5451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D54516">
        <w:rPr>
          <w:rFonts w:ascii="Times New Roman" w:hAnsi="Times New Roman" w:cs="Times New Roman"/>
          <w:b/>
          <w:sz w:val="28"/>
          <w:szCs w:val="28"/>
        </w:rPr>
        <w:t>202</w:t>
      </w:r>
      <w:r w:rsidR="00632B7E" w:rsidRPr="00D54516">
        <w:rPr>
          <w:rFonts w:ascii="Times New Roman" w:hAnsi="Times New Roman" w:cs="Times New Roman"/>
          <w:b/>
          <w:sz w:val="28"/>
          <w:szCs w:val="28"/>
        </w:rPr>
        <w:t>2</w:t>
      </w:r>
      <w:r w:rsidR="001179C9" w:rsidRPr="00D5451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54516">
        <w:rPr>
          <w:rFonts w:ascii="Times New Roman" w:hAnsi="Times New Roman" w:cs="Times New Roman"/>
          <w:b/>
          <w:sz w:val="28"/>
          <w:szCs w:val="28"/>
        </w:rPr>
        <w:t xml:space="preserve"> (в </w:t>
      </w:r>
      <w:proofErr w:type="spellStart"/>
      <w:r w:rsidRPr="00D54516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D54516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D54516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Pr="00D54516">
        <w:rPr>
          <w:rFonts w:ascii="Times New Roman" w:hAnsi="Times New Roman" w:cs="Times New Roman"/>
          <w:b/>
          <w:sz w:val="28"/>
          <w:szCs w:val="28"/>
        </w:rPr>
        <w:t>):</w:t>
      </w:r>
    </w:p>
    <w:tbl>
      <w:tblPr>
        <w:tblW w:w="9487" w:type="dxa"/>
        <w:tblLook w:val="04A0" w:firstRow="1" w:lastRow="0" w:firstColumn="1" w:lastColumn="0" w:noHBand="0" w:noVBand="1"/>
      </w:tblPr>
      <w:tblGrid>
        <w:gridCol w:w="3659"/>
        <w:gridCol w:w="1586"/>
        <w:gridCol w:w="1242"/>
        <w:gridCol w:w="1500"/>
        <w:gridCol w:w="1500"/>
      </w:tblGrid>
      <w:tr w:rsidR="00757D9C" w:rsidRPr="00D54516" w:rsidTr="00D54516">
        <w:trPr>
          <w:trHeight w:val="390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платежа</w:t>
            </w:r>
          </w:p>
        </w:tc>
      </w:tr>
      <w:tr w:rsidR="00757D9C" w:rsidRPr="00D54516" w:rsidTr="00D54516">
        <w:trPr>
          <w:trHeight w:val="390"/>
        </w:trPr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КПН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НДПИ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757D9C" w:rsidRPr="00D54516" w:rsidTr="00D54516">
        <w:trPr>
          <w:trHeight w:val="330"/>
        </w:trPr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C444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ТОО «Алматы</w:t>
            </w:r>
            <w:r w:rsidR="00C4448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Э</w:t>
            </w:r>
            <w:r w:rsidRPr="00D5451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нерго</w:t>
            </w:r>
            <w:r w:rsidR="00C4448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</w:t>
            </w:r>
            <w:r w:rsidRPr="00D5451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быт»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502193" w:rsidP="00D545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32B7E" w:rsidRPr="00D5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32B7E" w:rsidRPr="00D5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7D9C" w:rsidRPr="00D54516" w:rsidRDefault="00757D9C" w:rsidP="00D545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32B7E" w:rsidRPr="00D5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</w:tbl>
    <w:p w:rsidR="00757D9C" w:rsidRPr="00D54516" w:rsidRDefault="00757D9C" w:rsidP="00D54516">
      <w:pPr>
        <w:rPr>
          <w:rFonts w:ascii="Times New Roman" w:hAnsi="Times New Roman" w:cs="Times New Roman"/>
          <w:sz w:val="28"/>
          <w:szCs w:val="28"/>
        </w:rPr>
      </w:pPr>
    </w:p>
    <w:p w:rsidR="0024463B" w:rsidRPr="00D54516" w:rsidRDefault="0024463B" w:rsidP="00D54516">
      <w:pPr>
        <w:rPr>
          <w:rFonts w:ascii="Times New Roman" w:hAnsi="Times New Roman" w:cs="Times New Roman"/>
          <w:sz w:val="28"/>
          <w:szCs w:val="28"/>
        </w:rPr>
      </w:pPr>
    </w:p>
    <w:sectPr w:rsidR="0024463B" w:rsidRPr="00D54516" w:rsidSect="00C44484"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F07"/>
    <w:multiLevelType w:val="hybridMultilevel"/>
    <w:tmpl w:val="910E5FC4"/>
    <w:lvl w:ilvl="0" w:tplc="EB2CA6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F1B75"/>
    <w:multiLevelType w:val="hybridMultilevel"/>
    <w:tmpl w:val="2C3A18BE"/>
    <w:lvl w:ilvl="0" w:tplc="9FD8B2A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1632B"/>
    <w:multiLevelType w:val="hybridMultilevel"/>
    <w:tmpl w:val="286AEA6E"/>
    <w:lvl w:ilvl="0" w:tplc="108E537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F417F"/>
    <w:multiLevelType w:val="hybridMultilevel"/>
    <w:tmpl w:val="D166CC98"/>
    <w:lvl w:ilvl="0" w:tplc="4A4C9F2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D32CF"/>
    <w:multiLevelType w:val="hybridMultilevel"/>
    <w:tmpl w:val="910E5FC4"/>
    <w:lvl w:ilvl="0" w:tplc="EB2CA6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8E4CD1"/>
    <w:multiLevelType w:val="hybridMultilevel"/>
    <w:tmpl w:val="38E4FB82"/>
    <w:lvl w:ilvl="0" w:tplc="7608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E589B"/>
    <w:multiLevelType w:val="hybridMultilevel"/>
    <w:tmpl w:val="286AEA6E"/>
    <w:lvl w:ilvl="0" w:tplc="108E537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1715F"/>
    <w:multiLevelType w:val="hybridMultilevel"/>
    <w:tmpl w:val="EFECB2BE"/>
    <w:lvl w:ilvl="0" w:tplc="6A56E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56"/>
    <w:rsid w:val="000253CC"/>
    <w:rsid w:val="00071B9D"/>
    <w:rsid w:val="00074878"/>
    <w:rsid w:val="00097B02"/>
    <w:rsid w:val="001179C9"/>
    <w:rsid w:val="00124DB0"/>
    <w:rsid w:val="0019469D"/>
    <w:rsid w:val="001D5305"/>
    <w:rsid w:val="0024217C"/>
    <w:rsid w:val="0024463B"/>
    <w:rsid w:val="002A783E"/>
    <w:rsid w:val="003B38D0"/>
    <w:rsid w:val="004D4539"/>
    <w:rsid w:val="00502193"/>
    <w:rsid w:val="005550BE"/>
    <w:rsid w:val="00632B7E"/>
    <w:rsid w:val="006725C4"/>
    <w:rsid w:val="00757D9C"/>
    <w:rsid w:val="007C2F83"/>
    <w:rsid w:val="008338C2"/>
    <w:rsid w:val="00841ADA"/>
    <w:rsid w:val="008A0BE4"/>
    <w:rsid w:val="0090255D"/>
    <w:rsid w:val="009236F0"/>
    <w:rsid w:val="00983680"/>
    <w:rsid w:val="00A865DE"/>
    <w:rsid w:val="00AA4E8E"/>
    <w:rsid w:val="00AD6C49"/>
    <w:rsid w:val="00AF6D88"/>
    <w:rsid w:val="00B82E56"/>
    <w:rsid w:val="00B96632"/>
    <w:rsid w:val="00BD204B"/>
    <w:rsid w:val="00C44484"/>
    <w:rsid w:val="00C92DF4"/>
    <w:rsid w:val="00D138A4"/>
    <w:rsid w:val="00D54516"/>
    <w:rsid w:val="00E1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725C4"/>
    <w:pPr>
      <w:ind w:left="720"/>
      <w:contextualSpacing/>
    </w:pPr>
  </w:style>
  <w:style w:type="paragraph" w:customStyle="1" w:styleId="Basictext">
    <w:name w:val="Basic_text"/>
    <w:basedOn w:val="a0"/>
    <w:qFormat/>
    <w:rsid w:val="00071B9D"/>
    <w:pPr>
      <w:spacing w:before="200" w:after="200" w:line="240" w:lineRule="auto"/>
      <w:jc w:val="both"/>
    </w:pPr>
    <w:rPr>
      <w:rFonts w:ascii="Arial" w:eastAsia="Times New Roman" w:hAnsi="Arial" w:cs="Arial"/>
      <w:snapToGrid w:val="0"/>
      <w:sz w:val="18"/>
      <w:szCs w:val="18"/>
    </w:rPr>
  </w:style>
  <w:style w:type="paragraph" w:customStyle="1" w:styleId="Tabletext">
    <w:name w:val="Table text"/>
    <w:basedOn w:val="a0"/>
    <w:link w:val="TabletextChar"/>
    <w:qFormat/>
    <w:rsid w:val="00071B9D"/>
    <w:pPr>
      <w:spacing w:after="0" w:line="240" w:lineRule="auto"/>
      <w:ind w:left="85" w:hanging="85"/>
    </w:pPr>
    <w:rPr>
      <w:rFonts w:ascii="Arial" w:eastAsia="Times New Roman" w:hAnsi="Arial" w:cs="Times New Roman"/>
      <w:snapToGrid w:val="0"/>
      <w:sz w:val="18"/>
      <w:szCs w:val="20"/>
    </w:rPr>
  </w:style>
  <w:style w:type="character" w:customStyle="1" w:styleId="TabletextChar">
    <w:name w:val="Table text Char"/>
    <w:basedOn w:val="a1"/>
    <w:link w:val="Tabletext"/>
    <w:rsid w:val="00071B9D"/>
    <w:rPr>
      <w:rFonts w:ascii="Arial" w:eastAsia="Times New Roman" w:hAnsi="Arial" w:cs="Times New Roman"/>
      <w:snapToGrid w:val="0"/>
      <w:sz w:val="18"/>
      <w:szCs w:val="20"/>
    </w:rPr>
  </w:style>
  <w:style w:type="table" w:styleId="a5">
    <w:name w:val="Table Grid"/>
    <w:basedOn w:val="a2"/>
    <w:uiPriority w:val="39"/>
    <w:rsid w:val="0098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1"/>
    <w:uiPriority w:val="99"/>
    <w:semiHidden/>
    <w:unhideWhenUsed/>
    <w:rsid w:val="00983680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9836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98368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36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3680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8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983680"/>
    <w:rPr>
      <w:rFonts w:ascii="Segoe UI" w:hAnsi="Segoe UI" w:cs="Segoe UI"/>
      <w:sz w:val="18"/>
      <w:szCs w:val="18"/>
    </w:rPr>
  </w:style>
  <w:style w:type="paragraph" w:styleId="2">
    <w:name w:val="index 2"/>
    <w:basedOn w:val="a0"/>
    <w:next w:val="a0"/>
    <w:semiHidden/>
    <w:rsid w:val="001179C9"/>
    <w:pPr>
      <w:tabs>
        <w:tab w:val="right" w:leader="dot" w:pos="8782"/>
      </w:tabs>
      <w:spacing w:after="0" w:line="240" w:lineRule="auto"/>
      <w:ind w:left="400" w:hanging="20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StyleABC-paragrahinNotesAfter10pt">
    <w:name w:val="Style ABC - paragrah in Notes + After:  10 pt"/>
    <w:basedOn w:val="a0"/>
    <w:rsid w:val="001179C9"/>
    <w:pPr>
      <w:spacing w:after="20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en-GB" w:eastAsia="ru-RU"/>
    </w:rPr>
  </w:style>
  <w:style w:type="paragraph" w:customStyle="1" w:styleId="StyleABC-paragrahinNotesAfter0pt">
    <w:name w:val="Style ABC - paragrah in Notes + After:  0 pt"/>
    <w:basedOn w:val="a0"/>
    <w:uiPriority w:val="99"/>
    <w:rsid w:val="001179C9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en-GB" w:eastAsia="ru-RU"/>
    </w:rPr>
  </w:style>
  <w:style w:type="paragraph" w:styleId="a">
    <w:name w:val="No Spacing"/>
    <w:autoRedefine/>
    <w:uiPriority w:val="1"/>
    <w:qFormat/>
    <w:rsid w:val="00D54516"/>
    <w:pPr>
      <w:numPr>
        <w:numId w:val="1"/>
      </w:numPr>
      <w:tabs>
        <w:tab w:val="left" w:pos="851"/>
        <w:tab w:val="left" w:pos="993"/>
      </w:tabs>
      <w:spacing w:after="0" w:line="240" w:lineRule="auto"/>
      <w:ind w:hanging="11"/>
    </w:pPr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725C4"/>
    <w:pPr>
      <w:ind w:left="720"/>
      <w:contextualSpacing/>
    </w:pPr>
  </w:style>
  <w:style w:type="paragraph" w:customStyle="1" w:styleId="Basictext">
    <w:name w:val="Basic_text"/>
    <w:basedOn w:val="a0"/>
    <w:qFormat/>
    <w:rsid w:val="00071B9D"/>
    <w:pPr>
      <w:spacing w:before="200" w:after="200" w:line="240" w:lineRule="auto"/>
      <w:jc w:val="both"/>
    </w:pPr>
    <w:rPr>
      <w:rFonts w:ascii="Arial" w:eastAsia="Times New Roman" w:hAnsi="Arial" w:cs="Arial"/>
      <w:snapToGrid w:val="0"/>
      <w:sz w:val="18"/>
      <w:szCs w:val="18"/>
    </w:rPr>
  </w:style>
  <w:style w:type="paragraph" w:customStyle="1" w:styleId="Tabletext">
    <w:name w:val="Table text"/>
    <w:basedOn w:val="a0"/>
    <w:link w:val="TabletextChar"/>
    <w:qFormat/>
    <w:rsid w:val="00071B9D"/>
    <w:pPr>
      <w:spacing w:after="0" w:line="240" w:lineRule="auto"/>
      <w:ind w:left="85" w:hanging="85"/>
    </w:pPr>
    <w:rPr>
      <w:rFonts w:ascii="Arial" w:eastAsia="Times New Roman" w:hAnsi="Arial" w:cs="Times New Roman"/>
      <w:snapToGrid w:val="0"/>
      <w:sz w:val="18"/>
      <w:szCs w:val="20"/>
    </w:rPr>
  </w:style>
  <w:style w:type="character" w:customStyle="1" w:styleId="TabletextChar">
    <w:name w:val="Table text Char"/>
    <w:basedOn w:val="a1"/>
    <w:link w:val="Tabletext"/>
    <w:rsid w:val="00071B9D"/>
    <w:rPr>
      <w:rFonts w:ascii="Arial" w:eastAsia="Times New Roman" w:hAnsi="Arial" w:cs="Times New Roman"/>
      <w:snapToGrid w:val="0"/>
      <w:sz w:val="18"/>
      <w:szCs w:val="20"/>
    </w:rPr>
  </w:style>
  <w:style w:type="table" w:styleId="a5">
    <w:name w:val="Table Grid"/>
    <w:basedOn w:val="a2"/>
    <w:uiPriority w:val="39"/>
    <w:rsid w:val="0098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1"/>
    <w:uiPriority w:val="99"/>
    <w:semiHidden/>
    <w:unhideWhenUsed/>
    <w:rsid w:val="00983680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9836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98368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36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3680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8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983680"/>
    <w:rPr>
      <w:rFonts w:ascii="Segoe UI" w:hAnsi="Segoe UI" w:cs="Segoe UI"/>
      <w:sz w:val="18"/>
      <w:szCs w:val="18"/>
    </w:rPr>
  </w:style>
  <w:style w:type="paragraph" w:styleId="2">
    <w:name w:val="index 2"/>
    <w:basedOn w:val="a0"/>
    <w:next w:val="a0"/>
    <w:semiHidden/>
    <w:rsid w:val="001179C9"/>
    <w:pPr>
      <w:tabs>
        <w:tab w:val="right" w:leader="dot" w:pos="8782"/>
      </w:tabs>
      <w:spacing w:after="0" w:line="240" w:lineRule="auto"/>
      <w:ind w:left="400" w:hanging="20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StyleABC-paragrahinNotesAfter10pt">
    <w:name w:val="Style ABC - paragrah in Notes + After:  10 pt"/>
    <w:basedOn w:val="a0"/>
    <w:rsid w:val="001179C9"/>
    <w:pPr>
      <w:spacing w:after="20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en-GB" w:eastAsia="ru-RU"/>
    </w:rPr>
  </w:style>
  <w:style w:type="paragraph" w:customStyle="1" w:styleId="StyleABC-paragrahinNotesAfter0pt">
    <w:name w:val="Style ABC - paragrah in Notes + After:  0 pt"/>
    <w:basedOn w:val="a0"/>
    <w:uiPriority w:val="99"/>
    <w:rsid w:val="001179C9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en-GB" w:eastAsia="ru-RU"/>
    </w:rPr>
  </w:style>
  <w:style w:type="paragraph" w:styleId="a">
    <w:name w:val="No Spacing"/>
    <w:autoRedefine/>
    <w:uiPriority w:val="1"/>
    <w:qFormat/>
    <w:rsid w:val="00D54516"/>
    <w:pPr>
      <w:numPr>
        <w:numId w:val="1"/>
      </w:numPr>
      <w:tabs>
        <w:tab w:val="left" w:pos="851"/>
        <w:tab w:val="left" w:pos="993"/>
      </w:tabs>
      <w:spacing w:after="0" w:line="240" w:lineRule="auto"/>
      <w:ind w:hanging="11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Мунтинова Асель</dc:creator>
  <cp:lastModifiedBy>АЭС Нурлиева Алина Маратовна</cp:lastModifiedBy>
  <cp:revision>2</cp:revision>
  <dcterms:created xsi:type="dcterms:W3CDTF">2023-03-14T07:22:00Z</dcterms:created>
  <dcterms:modified xsi:type="dcterms:W3CDTF">2023-03-14T07:22:00Z</dcterms:modified>
</cp:coreProperties>
</file>